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83"/>
        <w:gridCol w:w="4394"/>
      </w:tblGrid>
      <w:tr w:rsidR="004F181C" w:rsidRPr="00C207CD" w:rsidTr="00D606B0">
        <w:tc>
          <w:tcPr>
            <w:tcW w:w="4962" w:type="dxa"/>
          </w:tcPr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СЕЛЬСКОГО ХОЗЯЙСТВА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бюджетное образовательное учреждение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«ИВАНОВСКАЯ ГОСУДАРСТВЕННАЯ СЕЛЬСКОХОЗЯЙСТВЕННАЯ АКАДЕМИЯ ИМЕНИ Д.К. БЕЛЯЕВА»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(ФГБОУ ВО </w:t>
            </w:r>
            <w:r w:rsidRPr="00C207CD">
              <w:rPr>
                <w:rFonts w:ascii="Times New Roman" w:hAnsi="Times New Roman"/>
                <w:b/>
                <w:sz w:val="24"/>
                <w:szCs w:val="24"/>
              </w:rPr>
              <w:t>Ивановская ГСХА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181C" w:rsidRPr="00C207CD" w:rsidRDefault="004F181C" w:rsidP="004F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81C" w:rsidRPr="00C207CD" w:rsidRDefault="004F181C" w:rsidP="00D6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81C" w:rsidRPr="009D45C3" w:rsidRDefault="004F181C" w:rsidP="009D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5C3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4F181C" w:rsidRPr="009D45C3" w:rsidRDefault="004F181C" w:rsidP="009D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1C" w:rsidRDefault="00C72777" w:rsidP="009D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ПСК-66</w:t>
            </w:r>
          </w:p>
          <w:p w:rsidR="00AD13DE" w:rsidRPr="009D45C3" w:rsidRDefault="00AD13DE" w:rsidP="009D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  <w:p w:rsidR="009D45C3" w:rsidRPr="009D45C3" w:rsidRDefault="009D45C3" w:rsidP="009D45C3">
            <w:pPr>
              <w:spacing w:before="100" w:beforeAutospacing="1" w:after="30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D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рабочей </w:t>
            </w:r>
            <w:r w:rsidR="005B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  <w:r w:rsidR="00C7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D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внедрению </w:t>
            </w:r>
            <w:proofErr w:type="spellStart"/>
            <w:r w:rsidRPr="009D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  <w:p w:rsidR="004F181C" w:rsidRPr="00504621" w:rsidRDefault="004F181C" w:rsidP="009D4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283" w:type="dxa"/>
          </w:tcPr>
          <w:p w:rsidR="004F181C" w:rsidRPr="00C207CD" w:rsidRDefault="004F181C" w:rsidP="00D606B0">
            <w:pPr>
              <w:tabs>
                <w:tab w:val="left" w:pos="317"/>
                <w:tab w:val="left" w:pos="510"/>
                <w:tab w:val="left" w:pos="855"/>
                <w:tab w:val="left" w:pos="1785"/>
                <w:tab w:val="left" w:pos="3630"/>
                <w:tab w:val="left" w:pos="4144"/>
              </w:tabs>
              <w:spacing w:after="0" w:line="240" w:lineRule="auto"/>
              <w:ind w:left="34" w:righ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81C" w:rsidRPr="00C207CD" w:rsidRDefault="004F181C" w:rsidP="00D606B0">
            <w:pPr>
              <w:pStyle w:val="a3"/>
              <w:spacing w:before="0" w:beforeAutospacing="0" w:after="0" w:afterAutospacing="0"/>
            </w:pPr>
            <w:r w:rsidRPr="00C207CD">
              <w:t>УТВЕРЖДАЮ</w:t>
            </w:r>
          </w:p>
          <w:p w:rsidR="004F181C" w:rsidRPr="00C207CD" w:rsidRDefault="004F181C" w:rsidP="00D606B0">
            <w:pPr>
              <w:pStyle w:val="a3"/>
              <w:spacing w:before="0" w:beforeAutospacing="0" w:after="0" w:afterAutospacing="0"/>
            </w:pPr>
            <w:r w:rsidRPr="00C207CD">
              <w:t xml:space="preserve">Ректор ФГБОУ </w:t>
            </w:r>
            <w:proofErr w:type="gramStart"/>
            <w:r w:rsidRPr="00C207CD">
              <w:t>ВО</w:t>
            </w:r>
            <w:proofErr w:type="gramEnd"/>
            <w:r w:rsidRPr="00C207CD">
              <w:t xml:space="preserve"> Ивановская ГСХА, профессор________________ </w:t>
            </w:r>
            <w:r>
              <w:t>Д.А. Рябов</w:t>
            </w:r>
          </w:p>
          <w:p w:rsidR="004F181C" w:rsidRDefault="004F181C" w:rsidP="00D606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07C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72777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C207C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C72777">
              <w:rPr>
                <w:rFonts w:ascii="Times New Roman" w:eastAsia="Calibri" w:hAnsi="Times New Roman"/>
                <w:sz w:val="24"/>
                <w:szCs w:val="24"/>
              </w:rPr>
              <w:t>августа  2019</w:t>
            </w:r>
            <w:r w:rsidRPr="00C207C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B6755" w:rsidRDefault="005B6755" w:rsidP="00D606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6755" w:rsidRDefault="005B6755" w:rsidP="00D606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6755" w:rsidRDefault="005B6755" w:rsidP="005B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</w:t>
            </w:r>
          </w:p>
          <w:p w:rsidR="005B6755" w:rsidRDefault="005B6755" w:rsidP="005B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Ученого совета </w:t>
            </w:r>
          </w:p>
          <w:p w:rsidR="005B6755" w:rsidRDefault="005B6755" w:rsidP="00C7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277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2777">
              <w:rPr>
                <w:rFonts w:ascii="Times New Roman" w:hAnsi="Times New Roman"/>
                <w:sz w:val="24"/>
                <w:szCs w:val="24"/>
              </w:rPr>
              <w:t>августа 2019г.</w:t>
            </w:r>
          </w:p>
          <w:p w:rsidR="00980DEA" w:rsidRDefault="00980DEA" w:rsidP="00D6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EA" w:rsidRPr="00980DEA" w:rsidRDefault="00980DEA" w:rsidP="0098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EA">
              <w:rPr>
                <w:rFonts w:ascii="Times New Roman" w:hAnsi="Times New Roman"/>
                <w:sz w:val="24"/>
                <w:szCs w:val="24"/>
              </w:rPr>
              <w:t xml:space="preserve">Принято с учетом мнения </w:t>
            </w:r>
          </w:p>
          <w:p w:rsidR="00980DEA" w:rsidRDefault="00980DEA" w:rsidP="00980DEA">
            <w:pPr>
              <w:pStyle w:val="a3"/>
              <w:spacing w:before="0" w:beforeAutospacing="0" w:after="0" w:afterAutospacing="0"/>
            </w:pPr>
            <w:r w:rsidRPr="00980DEA">
              <w:t xml:space="preserve">профкома </w:t>
            </w:r>
            <w:r>
              <w:t>сотрудников</w:t>
            </w:r>
          </w:p>
          <w:p w:rsidR="00980DEA" w:rsidRPr="00980DEA" w:rsidRDefault="00980DEA" w:rsidP="00980DEA">
            <w:pPr>
              <w:pStyle w:val="a3"/>
              <w:spacing w:before="0" w:beforeAutospacing="0" w:after="0" w:afterAutospacing="0"/>
            </w:pPr>
            <w:r>
              <w:t>Ф</w:t>
            </w:r>
            <w:r w:rsidRPr="00980DEA">
              <w:t xml:space="preserve">ГБОУ </w:t>
            </w:r>
            <w:proofErr w:type="gramStart"/>
            <w:r w:rsidRPr="00980DEA">
              <w:t>ВО</w:t>
            </w:r>
            <w:proofErr w:type="gramEnd"/>
            <w:r w:rsidRPr="00980DEA">
              <w:t xml:space="preserve"> Ивановская ГСХА </w:t>
            </w:r>
          </w:p>
          <w:p w:rsidR="00980DEA" w:rsidRDefault="00AC3407" w:rsidP="00980D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__ от «____</w:t>
            </w:r>
            <w:r w:rsidR="00980DEA" w:rsidRPr="00980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 2019</w:t>
            </w:r>
            <w:r w:rsidR="00980DEA" w:rsidRPr="00980DEA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="00980D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80DEA" w:rsidRPr="00C207CD" w:rsidRDefault="00980DEA" w:rsidP="00D6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9D" w:rsidRPr="00542B9C" w:rsidRDefault="00255E9D" w:rsidP="00007F99">
      <w:pPr>
        <w:spacing w:before="100" w:beforeAutospacing="1"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Рабочая группа по внедрению профстандартов является консультативно-совещательным органом, созданным с целью оказания содействия поэтапного внедрения профстандартов в </w:t>
      </w:r>
      <w:r w:rsidR="00F7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="00F7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F7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«Ивановская ГСХА» (далее - Академия)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Рабочая группа создается в организации на период внедрения профстандартов.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рабочая группа руководствуется Конституцией РФ, Трудовым кодексом, подзаконными актами в части утверждения и внедрения профстандартов, а также настоящим Положением.</w:t>
      </w:r>
    </w:p>
    <w:p w:rsidR="00255E9D" w:rsidRPr="00974378" w:rsidRDefault="00255E9D" w:rsidP="00007F99">
      <w:pPr>
        <w:spacing w:before="100" w:beforeAutospacing="1"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деятельности рабочей группы.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рабочей группы являются: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разработка предложений и рекомендаций по вопросам организа</w:t>
      </w:r>
      <w:r w:rsidR="0097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внедрения профстандартов в 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профессий и должностей, по которым применение профстандартов является обязательным</w:t>
      </w:r>
      <w:r w:rsidR="00B0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обобщенной информации по данному вопросу;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подготовка предложений о внесении изменений и дополнений в локальные нормативные правовые акты </w:t>
      </w:r>
      <w:r w:rsidR="00B0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касающимся обеспечения введения и реализации требований профстандартов;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рассмотрение в предварительном порядке проектов локальных актов </w:t>
      </w:r>
      <w:r w:rsidR="00B0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внедрению профстандартов;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требованиям профстандартов;</w:t>
      </w:r>
    </w:p>
    <w:p w:rsidR="00255E9D" w:rsidRPr="00DA7997" w:rsidRDefault="00255E9D" w:rsidP="00DA7997">
      <w:pPr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рекомендаций по приведению наименования должностей и профессий работников в соответствие с проф</w:t>
      </w:r>
      <w:r w:rsidR="000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ессиональными 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стандартами, а также по внесению изменений в </w:t>
      </w:r>
      <w:hyperlink r:id="rId6" w:tooltip="штатное расписание (определение, описание, подробности)" w:history="1">
        <w:r w:rsidRPr="000F0BD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штатное расписание</w:t>
        </w:r>
      </w:hyperlink>
      <w:r w:rsidR="000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E9D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рекомендаций по изменению системы оплаты труда в целях ее совершенствования и установлений заработной платы</w:t>
      </w:r>
      <w:r w:rsidR="000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proofErr w:type="gramEnd"/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квалификации уровня работника, так и от фактических результатов его проф</w:t>
      </w:r>
      <w:r w:rsidR="000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ессиональной 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="003B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(критериев эффективности);</w:t>
      </w:r>
    </w:p>
    <w:p w:rsidR="003B34A1" w:rsidRPr="00DA7997" w:rsidRDefault="003B34A1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на основании анализа внедрения профессиональных стандартов предложений в Министерство труда Российской Федерации по внесению изменений и дополнений в отдельные профессиональные стандарты.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Рабочая группа для выполнения возложенных на нее задач: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анализирует работу по решению вопросов организации внедрения проф</w:t>
      </w:r>
      <w:r w:rsidR="005D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иональных с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тандартов;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консультирует ответственных работников </w:t>
      </w:r>
      <w:r w:rsidR="005D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возложены обязанности по внедрению проф</w:t>
      </w:r>
      <w:r w:rsidR="005D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ессиональных 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стандартов, по проблеме внедрения и реализации профстандартов с целью повышения уровня их компетентности;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регулярно заслушивает информацию кадровой службы, руководителей подразделений о ходе внедрения профстандартов;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информирует работников о подготовке к внедрению и порядке перехода на профстандарты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5D6B23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готовит справочные материалы по вопросам введен</w:t>
      </w:r>
      <w:r w:rsidR="005D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реализации профстандартов;</w:t>
      </w:r>
    </w:p>
    <w:p w:rsidR="00255E9D" w:rsidRPr="00DA7997" w:rsidRDefault="005D6B23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5E9D"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о проведении семинаров, в том числе об участии в семинарах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проводимых специалистами в области трудового права для ответственных работников, в обязанности которых входит </w:t>
      </w:r>
      <w:r w:rsidR="00255E9D"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профстандартов.</w:t>
      </w:r>
    </w:p>
    <w:p w:rsidR="00255E9D" w:rsidRPr="00DA4AF1" w:rsidRDefault="00255E9D" w:rsidP="00007F99">
      <w:pPr>
        <w:spacing w:before="100" w:beforeAutospacing="1"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Состав рабочей группы.</w:t>
      </w:r>
    </w:p>
    <w:p w:rsidR="00255E9D" w:rsidRPr="00DA7997" w:rsidRDefault="00255E9D" w:rsidP="00DA7997">
      <w:pPr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Рабочая группа создается из числа компетентных и квалифицированных работников </w:t>
      </w:r>
      <w:r w:rsidR="00DA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рабочей группы обязательно входят </w:t>
      </w:r>
      <w:r w:rsidR="00DA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Академии,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профсоюзной организации и работник кадровой службы.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Количественный и списочный состав рабочей группы определяется приказом </w:t>
      </w:r>
      <w:r w:rsidR="0080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 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в приказ вносятся по мере необходимости.</w:t>
      </w:r>
    </w:p>
    <w:p w:rsidR="00255E9D" w:rsidRPr="00DA4AF1" w:rsidRDefault="00255E9D" w:rsidP="00007F99">
      <w:pPr>
        <w:spacing w:before="100" w:beforeAutospacing="1"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работы рабочей группы.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Заседания рабочей группы проводятся по мере необходимости, но не реже </w:t>
      </w:r>
      <w:r w:rsidR="000C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квартал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Заседания рабочей группы являются открытыми.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Повестка заседания формируется руководителем рабочей группы на основании предложений членов рабочей группы и утверждается на заседании рабочей группы.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Решения рабочей группы принимаются простым большинством голосов и оформляются протоколом, который подписывается председателем рабочей группы.</w:t>
      </w:r>
      <w:r w:rsidR="009E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работы рабочей группы </w:t>
      </w:r>
      <w:proofErr w:type="gramStart"/>
      <w:r w:rsidR="009E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подробный отчет</w:t>
      </w:r>
      <w:proofErr w:type="gramEnd"/>
      <w:r w:rsidR="009E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описанием результатов работы, выводов и рекомендаций рабочей группы по внедрению профессиональных стандартов.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Решения рабочей группы</w:t>
      </w:r>
      <w:r w:rsidR="009E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принимаемые в соответствии с ее компетенцией,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рекомендательный характер.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Деятельность рабочей группы прекращается (приостанавливается) и возобновляется приказом р</w:t>
      </w:r>
      <w:r w:rsidR="001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 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9D" w:rsidRPr="00DA7997" w:rsidRDefault="00255E9D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Рабочая группа по внедрению профстандартов не подменяет иных комиссий (рабочих групп), созданных в </w:t>
      </w:r>
      <w:r w:rsidR="001A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(аттестационной,</w:t>
      </w:r>
      <w:r w:rsidR="0020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не может выполнять возложенные на иные комиссии (рабочие группы) полномочия.</w:t>
      </w:r>
    </w:p>
    <w:p w:rsidR="00255E9D" w:rsidRPr="00AC3407" w:rsidRDefault="00255E9D" w:rsidP="00007F99">
      <w:pPr>
        <w:spacing w:before="100" w:beforeAutospacing="1"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положения.</w:t>
      </w:r>
    </w:p>
    <w:p w:rsidR="00255E9D" w:rsidRPr="00DA7997" w:rsidRDefault="00255E9D" w:rsidP="00DA7997">
      <w:pPr>
        <w:spacing w:before="100" w:before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Настоящее Положение вступает в силу с момента его утверждения и действует до </w:t>
      </w:r>
      <w:r w:rsidR="00E9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отмены</w:t>
      </w:r>
      <w:r w:rsidRPr="00DA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E9D" w:rsidRDefault="00E96027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Положение могут вноситься изменения и дополнения, утверждаемые ректором Академии.</w:t>
      </w: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DA7997">
      <w:pPr>
        <w:spacing w:before="100" w:beforeAutospacing="1"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899" w:rsidRDefault="00BD6899" w:rsidP="00BD689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  <w:r>
        <w:rPr>
          <w:rFonts w:ascii="Times New Roman" w:eastAsia="Calibri" w:hAnsi="Times New Roman"/>
          <w:b/>
          <w:sz w:val="24"/>
          <w:szCs w:val="20"/>
        </w:rPr>
        <w:lastRenderedPageBreak/>
        <w:t>Лист согласования</w:t>
      </w:r>
    </w:p>
    <w:p w:rsidR="00BD6899" w:rsidRDefault="00BD6899" w:rsidP="00BD68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1813E1">
        <w:rPr>
          <w:rFonts w:ascii="Times New Roman" w:hAnsi="Times New Roman"/>
          <w:sz w:val="24"/>
          <w:szCs w:val="24"/>
        </w:rPr>
        <w:t xml:space="preserve">Положения </w:t>
      </w:r>
      <w:r w:rsidR="00944384">
        <w:rPr>
          <w:rFonts w:ascii="Times New Roman" w:hAnsi="Times New Roman"/>
          <w:sz w:val="24"/>
          <w:szCs w:val="24"/>
        </w:rPr>
        <w:t>ПСК-66</w:t>
      </w:r>
      <w:r w:rsidR="001813E1">
        <w:rPr>
          <w:rFonts w:ascii="Times New Roman" w:hAnsi="Times New Roman"/>
          <w:sz w:val="24"/>
          <w:szCs w:val="24"/>
        </w:rPr>
        <w:t xml:space="preserve">  </w:t>
      </w:r>
      <w:r w:rsidRPr="001813E1">
        <w:rPr>
          <w:rFonts w:ascii="Times New Roman" w:hAnsi="Times New Roman"/>
          <w:sz w:val="24"/>
          <w:szCs w:val="24"/>
        </w:rPr>
        <w:t xml:space="preserve"> «О </w:t>
      </w:r>
      <w:r w:rsidR="001813E1">
        <w:rPr>
          <w:rFonts w:ascii="Times New Roman" w:hAnsi="Times New Roman"/>
          <w:sz w:val="24"/>
          <w:szCs w:val="24"/>
        </w:rPr>
        <w:t xml:space="preserve">рабочей </w:t>
      </w:r>
      <w:r w:rsidR="00D224FC">
        <w:rPr>
          <w:rFonts w:ascii="Times New Roman" w:hAnsi="Times New Roman"/>
          <w:sz w:val="24"/>
          <w:szCs w:val="24"/>
        </w:rPr>
        <w:t>групп</w:t>
      </w:r>
      <w:r w:rsidR="00BC433D">
        <w:rPr>
          <w:rFonts w:ascii="Times New Roman" w:hAnsi="Times New Roman"/>
          <w:sz w:val="24"/>
          <w:szCs w:val="24"/>
        </w:rPr>
        <w:t>е</w:t>
      </w:r>
      <w:r w:rsidR="001813E1">
        <w:rPr>
          <w:rFonts w:ascii="Times New Roman" w:hAnsi="Times New Roman"/>
          <w:sz w:val="24"/>
          <w:szCs w:val="24"/>
        </w:rPr>
        <w:t xml:space="preserve"> по внедрению </w:t>
      </w:r>
      <w:proofErr w:type="spellStart"/>
      <w:r w:rsidR="001813E1"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1813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вносит:</w:t>
      </w:r>
    </w:p>
    <w:p w:rsidR="00BD6899" w:rsidRDefault="00BD6899" w:rsidP="00BD6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899" w:rsidRDefault="00BC433D" w:rsidP="00BD6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ФЭУ                                                                                                   А.С.Володина</w:t>
      </w:r>
    </w:p>
    <w:p w:rsidR="00BD6899" w:rsidRDefault="00BD6899" w:rsidP="00BD6899">
      <w:pPr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 Фамилия)</w:t>
      </w:r>
    </w:p>
    <w:p w:rsidR="00BD6899" w:rsidRDefault="00BD6899" w:rsidP="00BD6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 xml:space="preserve">Проректор по учебной и </w:t>
      </w:r>
      <w:r w:rsidR="003A5EE7" w:rsidRPr="00B15E14">
        <w:rPr>
          <w:rFonts w:ascii="Times New Roman" w:hAnsi="Times New Roman"/>
          <w:sz w:val="24"/>
          <w:szCs w:val="24"/>
        </w:rPr>
        <w:t>международной</w:t>
      </w:r>
      <w:r w:rsidRPr="00B15E14">
        <w:rPr>
          <w:rFonts w:ascii="Times New Roman" w:hAnsi="Times New Roman"/>
          <w:sz w:val="24"/>
          <w:szCs w:val="24"/>
        </w:rPr>
        <w:t xml:space="preserve"> работе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i/>
        </w:rPr>
        <w:tab/>
      </w:r>
      <w:r w:rsidR="003A5EE7" w:rsidRPr="00B15E14">
        <w:rPr>
          <w:rFonts w:ascii="Times New Roman" w:hAnsi="Times New Roman"/>
          <w:i/>
        </w:rPr>
        <w:tab/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 xml:space="preserve">«_____» ________________ ________ </w:t>
      </w:r>
      <w:proofErr w:type="gramStart"/>
      <w:r w:rsidRPr="00B15E14">
        <w:rPr>
          <w:rFonts w:ascii="Times New Roman" w:hAnsi="Times New Roman"/>
          <w:sz w:val="24"/>
          <w:szCs w:val="24"/>
        </w:rPr>
        <w:t>г</w:t>
      </w:r>
      <w:proofErr w:type="gramEnd"/>
      <w:r w:rsidRPr="00B15E14">
        <w:rPr>
          <w:rFonts w:ascii="Times New Roman" w:hAnsi="Times New Roman"/>
          <w:sz w:val="24"/>
          <w:szCs w:val="24"/>
        </w:rPr>
        <w:t>.</w:t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Проректор по административно-хозяйственной работе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i/>
        </w:rPr>
        <w:tab/>
      </w:r>
      <w:r w:rsidRPr="00B15E14">
        <w:rPr>
          <w:rFonts w:ascii="Times New Roman" w:hAnsi="Times New Roman"/>
          <w:sz w:val="24"/>
          <w:szCs w:val="24"/>
        </w:rPr>
        <w:t>В.</w:t>
      </w:r>
      <w:r w:rsidR="00B15E14">
        <w:rPr>
          <w:rFonts w:ascii="Times New Roman" w:hAnsi="Times New Roman"/>
          <w:sz w:val="24"/>
          <w:szCs w:val="24"/>
        </w:rPr>
        <w:t>В</w:t>
      </w:r>
      <w:r w:rsidRPr="00B15E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5E14">
        <w:rPr>
          <w:rFonts w:ascii="Times New Roman" w:hAnsi="Times New Roman"/>
          <w:sz w:val="24"/>
          <w:szCs w:val="24"/>
        </w:rPr>
        <w:t>Спрыгин</w:t>
      </w:r>
      <w:proofErr w:type="spellEnd"/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«</w:t>
      </w:r>
      <w:r w:rsidR="00F542A7">
        <w:rPr>
          <w:rFonts w:ascii="Times New Roman" w:hAnsi="Times New Roman"/>
          <w:sz w:val="24"/>
          <w:szCs w:val="24"/>
        </w:rPr>
        <w:t>20</w:t>
      </w:r>
      <w:r w:rsidRPr="00B15E14">
        <w:rPr>
          <w:rFonts w:ascii="Times New Roman" w:hAnsi="Times New Roman"/>
          <w:sz w:val="24"/>
          <w:szCs w:val="24"/>
        </w:rPr>
        <w:t xml:space="preserve">» </w:t>
      </w:r>
      <w:r w:rsidR="00F542A7">
        <w:rPr>
          <w:rFonts w:ascii="Times New Roman" w:hAnsi="Times New Roman"/>
          <w:sz w:val="24"/>
          <w:szCs w:val="24"/>
        </w:rPr>
        <w:t>августа 2019</w:t>
      </w:r>
      <w:r w:rsidRPr="00B15E14">
        <w:rPr>
          <w:rFonts w:ascii="Times New Roman" w:hAnsi="Times New Roman"/>
          <w:sz w:val="24"/>
          <w:szCs w:val="24"/>
        </w:rPr>
        <w:t xml:space="preserve"> г.</w:t>
      </w:r>
    </w:p>
    <w:p w:rsidR="00BD6899" w:rsidRPr="00B15E14" w:rsidRDefault="00BD6899" w:rsidP="00BD6899">
      <w:pPr>
        <w:pStyle w:val="a3"/>
        <w:spacing w:before="0" w:beforeAutospacing="0" w:after="0" w:afterAutospacing="0"/>
        <w:jc w:val="right"/>
      </w:pP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Начальник финансово-экономического управления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i/>
          <w:sz w:val="24"/>
          <w:szCs w:val="24"/>
        </w:rPr>
        <w:tab/>
      </w:r>
      <w:r w:rsidRPr="00B15E14">
        <w:rPr>
          <w:rFonts w:ascii="Times New Roman" w:hAnsi="Times New Roman"/>
          <w:i/>
          <w:sz w:val="24"/>
          <w:szCs w:val="24"/>
        </w:rPr>
        <w:tab/>
      </w:r>
      <w:r w:rsidR="00B15E14">
        <w:rPr>
          <w:rFonts w:ascii="Times New Roman" w:hAnsi="Times New Roman"/>
          <w:sz w:val="24"/>
          <w:szCs w:val="24"/>
        </w:rPr>
        <w:t xml:space="preserve">          </w:t>
      </w:r>
      <w:r w:rsidRPr="00B15E14">
        <w:rPr>
          <w:rFonts w:ascii="Times New Roman" w:hAnsi="Times New Roman"/>
          <w:sz w:val="24"/>
          <w:szCs w:val="24"/>
        </w:rPr>
        <w:t xml:space="preserve">Е.В. </w:t>
      </w:r>
      <w:r w:rsidR="00B15E14">
        <w:rPr>
          <w:rFonts w:ascii="Times New Roman" w:hAnsi="Times New Roman"/>
          <w:sz w:val="24"/>
          <w:szCs w:val="24"/>
        </w:rPr>
        <w:t>Г</w:t>
      </w:r>
      <w:r w:rsidRPr="00B15E14">
        <w:rPr>
          <w:rFonts w:ascii="Times New Roman" w:hAnsi="Times New Roman"/>
          <w:sz w:val="24"/>
          <w:szCs w:val="24"/>
        </w:rPr>
        <w:t>енералова</w:t>
      </w:r>
    </w:p>
    <w:p w:rsidR="00F542A7" w:rsidRPr="00B15E14" w:rsidRDefault="00F542A7" w:rsidP="00F542A7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B15E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</w:t>
      </w:r>
      <w:r w:rsidRPr="00B15E14">
        <w:rPr>
          <w:rFonts w:ascii="Times New Roman" w:hAnsi="Times New Roman"/>
          <w:sz w:val="24"/>
          <w:szCs w:val="24"/>
        </w:rPr>
        <w:t xml:space="preserve"> г.</w:t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Начальник управления кадров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i/>
        </w:rPr>
        <w:tab/>
      </w:r>
      <w:r w:rsidRPr="00B15E14">
        <w:rPr>
          <w:rFonts w:ascii="Times New Roman" w:hAnsi="Times New Roman"/>
          <w:i/>
        </w:rPr>
        <w:tab/>
      </w:r>
      <w:r w:rsidR="006439E6">
        <w:rPr>
          <w:rFonts w:ascii="Times New Roman" w:hAnsi="Times New Roman"/>
          <w:sz w:val="24"/>
          <w:szCs w:val="24"/>
        </w:rPr>
        <w:t xml:space="preserve">         О.Е. </w:t>
      </w:r>
      <w:proofErr w:type="spellStart"/>
      <w:r w:rsidR="006439E6">
        <w:rPr>
          <w:rFonts w:ascii="Times New Roman" w:hAnsi="Times New Roman"/>
          <w:sz w:val="24"/>
          <w:szCs w:val="24"/>
        </w:rPr>
        <w:t>Лариошина</w:t>
      </w:r>
      <w:proofErr w:type="spellEnd"/>
    </w:p>
    <w:p w:rsidR="00F542A7" w:rsidRPr="00B15E14" w:rsidRDefault="00F542A7" w:rsidP="00F542A7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B15E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</w:t>
      </w:r>
      <w:r w:rsidRPr="00B15E14">
        <w:rPr>
          <w:rFonts w:ascii="Times New Roman" w:hAnsi="Times New Roman"/>
          <w:sz w:val="24"/>
          <w:szCs w:val="24"/>
        </w:rPr>
        <w:t xml:space="preserve"> г.</w:t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9E6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Начальник юридической службы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="00F542A7">
        <w:rPr>
          <w:rFonts w:ascii="Times New Roman" w:hAnsi="Times New Roman"/>
          <w:sz w:val="24"/>
          <w:szCs w:val="24"/>
        </w:rPr>
        <w:t xml:space="preserve">                                            Л.Н.Трофимова</w:t>
      </w:r>
    </w:p>
    <w:p w:rsidR="00F542A7" w:rsidRPr="00B15E14" w:rsidRDefault="00F542A7" w:rsidP="00F542A7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B15E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</w:t>
      </w:r>
      <w:r w:rsidRPr="00B15E14">
        <w:rPr>
          <w:rFonts w:ascii="Times New Roman" w:hAnsi="Times New Roman"/>
          <w:sz w:val="24"/>
          <w:szCs w:val="24"/>
        </w:rPr>
        <w:t xml:space="preserve"> г.</w:t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Начальник отдела нормативного</w:t>
      </w:r>
    </w:p>
    <w:p w:rsidR="00BD6899" w:rsidRPr="00B15E14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обеспечения качества образования</w:t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i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Pr="00B15E14">
        <w:rPr>
          <w:rFonts w:ascii="Times New Roman" w:hAnsi="Times New Roman"/>
          <w:sz w:val="24"/>
          <w:szCs w:val="24"/>
        </w:rPr>
        <w:tab/>
      </w:r>
      <w:r w:rsidR="002738A9">
        <w:rPr>
          <w:rFonts w:ascii="Times New Roman" w:hAnsi="Times New Roman"/>
          <w:sz w:val="24"/>
          <w:szCs w:val="24"/>
        </w:rPr>
        <w:t>Н.В.Евсеева</w:t>
      </w:r>
    </w:p>
    <w:p w:rsidR="00F542A7" w:rsidRPr="00B15E14" w:rsidRDefault="00F542A7" w:rsidP="00F542A7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B15E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</w:t>
      </w:r>
      <w:r w:rsidRPr="00B15E14">
        <w:rPr>
          <w:rFonts w:ascii="Times New Roman" w:hAnsi="Times New Roman"/>
          <w:sz w:val="24"/>
          <w:szCs w:val="24"/>
        </w:rPr>
        <w:t xml:space="preserve"> г.</w:t>
      </w:r>
    </w:p>
    <w:p w:rsidR="00BD6899" w:rsidRDefault="00BD6899" w:rsidP="00BD6899">
      <w:pPr>
        <w:pStyle w:val="a3"/>
        <w:spacing w:before="0" w:beforeAutospacing="0" w:after="0" w:afterAutospacing="0"/>
        <w:jc w:val="both"/>
        <w:rPr>
          <w:color w:val="943634"/>
        </w:rPr>
      </w:pP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BD6899" w:rsidRDefault="00BD6899" w:rsidP="00BD6899">
      <w:pPr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 Фамилия)</w:t>
      </w:r>
    </w:p>
    <w:p w:rsidR="00BD6899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 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D6899" w:rsidRDefault="00BD6899" w:rsidP="00BD6899">
      <w:pPr>
        <w:pStyle w:val="a3"/>
        <w:spacing w:before="0" w:beforeAutospacing="0" w:after="0" w:afterAutospacing="0"/>
        <w:jc w:val="right"/>
      </w:pP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BD6899" w:rsidRDefault="00BD6899" w:rsidP="00BD6899">
      <w:pPr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 Фамилия)</w:t>
      </w:r>
    </w:p>
    <w:p w:rsidR="00BD6899" w:rsidRDefault="00BD6899" w:rsidP="00BD6899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 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D6899" w:rsidRDefault="00BD6899" w:rsidP="00BD6899">
      <w:pPr>
        <w:pStyle w:val="a3"/>
        <w:spacing w:before="0" w:beforeAutospacing="0" w:after="0" w:afterAutospacing="0"/>
        <w:jc w:val="right"/>
      </w:pPr>
    </w:p>
    <w:p w:rsidR="00BD6899" w:rsidRDefault="00BD6899" w:rsidP="00BD68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99" w:rsidRDefault="00BD6899" w:rsidP="00BD6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регистрации изменений </w:t>
      </w:r>
    </w:p>
    <w:p w:rsidR="00BD6899" w:rsidRPr="00351D4F" w:rsidRDefault="00BD6899" w:rsidP="00BD6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51D4F">
        <w:rPr>
          <w:rFonts w:ascii="Times New Roman" w:hAnsi="Times New Roman"/>
          <w:sz w:val="24"/>
          <w:szCs w:val="24"/>
        </w:rPr>
        <w:t>Положению П</w:t>
      </w:r>
      <w:r w:rsidR="00944384">
        <w:rPr>
          <w:rFonts w:ascii="Times New Roman" w:hAnsi="Times New Roman"/>
          <w:sz w:val="24"/>
          <w:szCs w:val="24"/>
        </w:rPr>
        <w:t>СК</w:t>
      </w:r>
      <w:r w:rsidRPr="00351D4F">
        <w:rPr>
          <w:rFonts w:ascii="Times New Roman" w:hAnsi="Times New Roman"/>
          <w:sz w:val="24"/>
          <w:szCs w:val="24"/>
        </w:rPr>
        <w:t>-</w:t>
      </w:r>
      <w:r w:rsidR="00351D4F">
        <w:rPr>
          <w:rFonts w:ascii="Times New Roman" w:hAnsi="Times New Roman"/>
          <w:sz w:val="24"/>
          <w:szCs w:val="24"/>
        </w:rPr>
        <w:t xml:space="preserve"> </w:t>
      </w:r>
      <w:r w:rsidR="00944384">
        <w:rPr>
          <w:rFonts w:ascii="Times New Roman" w:hAnsi="Times New Roman"/>
          <w:sz w:val="24"/>
          <w:szCs w:val="24"/>
        </w:rPr>
        <w:t>66</w:t>
      </w:r>
      <w:r w:rsidR="00351D4F">
        <w:rPr>
          <w:rFonts w:ascii="Times New Roman" w:hAnsi="Times New Roman"/>
          <w:sz w:val="24"/>
          <w:szCs w:val="24"/>
        </w:rPr>
        <w:t xml:space="preserve"> </w:t>
      </w:r>
      <w:r w:rsidRPr="00351D4F">
        <w:rPr>
          <w:rFonts w:ascii="Times New Roman" w:hAnsi="Times New Roman"/>
          <w:sz w:val="24"/>
          <w:szCs w:val="24"/>
        </w:rPr>
        <w:t xml:space="preserve"> «О </w:t>
      </w:r>
      <w:r w:rsidR="00351D4F">
        <w:rPr>
          <w:rFonts w:ascii="Times New Roman" w:hAnsi="Times New Roman"/>
          <w:sz w:val="24"/>
          <w:szCs w:val="24"/>
        </w:rPr>
        <w:t xml:space="preserve"> рабочей </w:t>
      </w:r>
      <w:r w:rsidR="00D224FC">
        <w:rPr>
          <w:rFonts w:ascii="Times New Roman" w:hAnsi="Times New Roman"/>
          <w:sz w:val="24"/>
          <w:szCs w:val="24"/>
        </w:rPr>
        <w:t>групп</w:t>
      </w:r>
      <w:bookmarkStart w:id="0" w:name="_GoBack"/>
      <w:bookmarkEnd w:id="0"/>
      <w:r w:rsidR="00944384">
        <w:rPr>
          <w:rFonts w:ascii="Times New Roman" w:hAnsi="Times New Roman"/>
          <w:sz w:val="24"/>
          <w:szCs w:val="24"/>
        </w:rPr>
        <w:t>е</w:t>
      </w:r>
      <w:r w:rsidR="00351D4F">
        <w:rPr>
          <w:rFonts w:ascii="Times New Roman" w:hAnsi="Times New Roman"/>
          <w:sz w:val="24"/>
          <w:szCs w:val="24"/>
        </w:rPr>
        <w:t xml:space="preserve"> по внедрению </w:t>
      </w:r>
      <w:proofErr w:type="spellStart"/>
      <w:r w:rsidR="00351D4F"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351D4F">
        <w:rPr>
          <w:rFonts w:ascii="Times New Roman" w:hAnsi="Times New Roman"/>
          <w:sz w:val="24"/>
          <w:szCs w:val="24"/>
        </w:rPr>
        <w:t>»</w:t>
      </w:r>
    </w:p>
    <w:p w:rsidR="00BD6899" w:rsidRDefault="00BD6899" w:rsidP="00BD6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40"/>
        <w:gridCol w:w="1221"/>
        <w:gridCol w:w="3539"/>
        <w:gridCol w:w="2175"/>
        <w:gridCol w:w="1148"/>
      </w:tblGrid>
      <w:tr w:rsidR="00BD6899" w:rsidTr="00BD6899">
        <w:trPr>
          <w:trHeight w:val="57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9" w:rsidRDefault="00BD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изменения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9" w:rsidRDefault="00BD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9" w:rsidRDefault="00BD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приказа, в соответствии с которым внесено изменение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9" w:rsidRDefault="00BD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который внес изменение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9" w:rsidRDefault="00BD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6899" w:rsidTr="00BD6899">
        <w:trPr>
          <w:trHeight w:val="3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9" w:rsidRDefault="00BD6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2C3B" w:rsidRDefault="006E2C3B" w:rsidP="00BD6899"/>
    <w:p w:rsidR="00536493" w:rsidRDefault="00536493" w:rsidP="00BD6899"/>
    <w:p w:rsidR="00536493" w:rsidRPr="00D10CFA" w:rsidRDefault="00536493" w:rsidP="0053649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  <w:r w:rsidRPr="00D10CFA">
        <w:rPr>
          <w:rFonts w:ascii="Times New Roman" w:eastAsia="Calibri" w:hAnsi="Times New Roman"/>
          <w:b/>
          <w:sz w:val="24"/>
          <w:szCs w:val="20"/>
        </w:rPr>
        <w:lastRenderedPageBreak/>
        <w:t>Лист ознакомления</w:t>
      </w:r>
    </w:p>
    <w:p w:rsidR="00536493" w:rsidRPr="00D10CFA" w:rsidRDefault="00536493" w:rsidP="005364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536493" w:rsidRPr="00351D4F" w:rsidRDefault="00536493" w:rsidP="00536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CFA">
        <w:rPr>
          <w:rFonts w:ascii="Times New Roman" w:eastAsia="Calibri" w:hAnsi="Times New Roman"/>
          <w:sz w:val="24"/>
          <w:szCs w:val="20"/>
        </w:rPr>
        <w:t xml:space="preserve">С Положением </w:t>
      </w:r>
      <w:r w:rsidRPr="00515C58">
        <w:rPr>
          <w:rFonts w:ascii="Times New Roman" w:hAnsi="Times New Roman"/>
          <w:sz w:val="24"/>
          <w:szCs w:val="24"/>
        </w:rPr>
        <w:t>ПСК-</w:t>
      </w:r>
      <w:r>
        <w:rPr>
          <w:rFonts w:ascii="Times New Roman" w:hAnsi="Times New Roman"/>
          <w:sz w:val="24"/>
          <w:szCs w:val="24"/>
        </w:rPr>
        <w:t xml:space="preserve">66  </w:t>
      </w:r>
      <w:r w:rsidRPr="00351D4F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 рабочей группе по внедрению </w:t>
      </w:r>
      <w:proofErr w:type="spellStart"/>
      <w:r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351D4F">
        <w:rPr>
          <w:rFonts w:ascii="Times New Roman" w:hAnsi="Times New Roman"/>
          <w:sz w:val="24"/>
          <w:szCs w:val="24"/>
        </w:rPr>
        <w:t>»</w:t>
      </w:r>
    </w:p>
    <w:p w:rsidR="00536493" w:rsidRPr="00D10CFA" w:rsidRDefault="00536493" w:rsidP="00536493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0"/>
        </w:rPr>
      </w:pPr>
      <w:r w:rsidRPr="00D10CFA">
        <w:rPr>
          <w:rFonts w:ascii="Times New Roman" w:eastAsia="Calibri" w:hAnsi="Times New Roman"/>
          <w:sz w:val="24"/>
          <w:szCs w:val="20"/>
        </w:rPr>
        <w:t>ознакомлен:</w:t>
      </w:r>
    </w:p>
    <w:p w:rsidR="00536493" w:rsidRPr="00D10CFA" w:rsidRDefault="00536493" w:rsidP="00536493">
      <w:pPr>
        <w:spacing w:after="0" w:line="240" w:lineRule="auto"/>
        <w:jc w:val="center"/>
        <w:rPr>
          <w:rFonts w:ascii="Times New Roman" w:eastAsia="Calibri" w:hAnsi="Times New Roman"/>
          <w:sz w:val="24"/>
          <w:szCs w:val="2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984"/>
        <w:gridCol w:w="1729"/>
        <w:gridCol w:w="1559"/>
      </w:tblGrid>
      <w:tr w:rsidR="00536493" w:rsidRPr="00D10CFA" w:rsidTr="00D32118">
        <w:trPr>
          <w:trHeight w:val="463"/>
        </w:trPr>
        <w:tc>
          <w:tcPr>
            <w:tcW w:w="4395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D10CFA">
              <w:rPr>
                <w:rFonts w:ascii="Times New Roman" w:eastAsia="Calibri" w:hAnsi="Times New Roman"/>
                <w:sz w:val="24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D10CFA">
              <w:rPr>
                <w:rFonts w:ascii="Times New Roman" w:eastAsia="Calibri" w:hAnsi="Times New Roman"/>
                <w:sz w:val="24"/>
                <w:szCs w:val="20"/>
              </w:rPr>
              <w:t>Фамилия И.О.</w:t>
            </w:r>
          </w:p>
        </w:tc>
        <w:tc>
          <w:tcPr>
            <w:tcW w:w="172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D10CFA">
              <w:rPr>
                <w:rFonts w:ascii="Times New Roman" w:eastAsia="Calibri" w:hAnsi="Times New Roman"/>
                <w:sz w:val="24"/>
                <w:szCs w:val="20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D10CFA">
              <w:rPr>
                <w:rFonts w:ascii="Times New Roman" w:eastAsia="Calibri" w:hAnsi="Times New Roman"/>
                <w:sz w:val="24"/>
                <w:szCs w:val="20"/>
              </w:rPr>
              <w:t xml:space="preserve">Дата </w:t>
            </w:r>
          </w:p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D10CFA">
              <w:rPr>
                <w:rFonts w:ascii="Times New Roman" w:eastAsia="Calibri" w:hAnsi="Times New Roman"/>
                <w:sz w:val="24"/>
                <w:szCs w:val="20"/>
              </w:rPr>
              <w:t>ознакомления</w:t>
            </w: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536493" w:rsidRPr="00D10CFA" w:rsidTr="00D32118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93" w:rsidRPr="00D10CFA" w:rsidRDefault="00536493" w:rsidP="00D321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</w:tbl>
    <w:p w:rsidR="00536493" w:rsidRPr="00D10CFA" w:rsidRDefault="00536493" w:rsidP="00536493">
      <w:pPr>
        <w:spacing w:after="0" w:line="240" w:lineRule="auto"/>
        <w:rPr>
          <w:rFonts w:ascii="Times New Roman" w:eastAsia="Calibri" w:hAnsi="Times New Roman"/>
          <w:b/>
          <w:sz w:val="24"/>
          <w:szCs w:val="20"/>
        </w:rPr>
      </w:pPr>
    </w:p>
    <w:p w:rsidR="00536493" w:rsidRPr="00D10CFA" w:rsidRDefault="00536493" w:rsidP="00536493">
      <w:pPr>
        <w:spacing w:after="0" w:line="240" w:lineRule="auto"/>
        <w:rPr>
          <w:rFonts w:ascii="Times New Roman" w:eastAsia="Calibri" w:hAnsi="Times New Roman"/>
          <w:b/>
          <w:sz w:val="24"/>
          <w:szCs w:val="20"/>
        </w:rPr>
      </w:pPr>
    </w:p>
    <w:p w:rsidR="00536493" w:rsidRDefault="00536493" w:rsidP="00536493">
      <w:r w:rsidRPr="00D10CFA">
        <w:rPr>
          <w:rFonts w:ascii="Times New Roman" w:hAnsi="Times New Roman"/>
          <w:b/>
          <w:sz w:val="24"/>
          <w:szCs w:val="24"/>
        </w:rPr>
        <w:br w:type="page"/>
      </w:r>
    </w:p>
    <w:sectPr w:rsidR="00536493" w:rsidSect="00AD13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EE" w:rsidRDefault="00970CEE" w:rsidP="005B6755">
      <w:pPr>
        <w:spacing w:after="0" w:line="240" w:lineRule="auto"/>
      </w:pPr>
      <w:r>
        <w:separator/>
      </w:r>
    </w:p>
  </w:endnote>
  <w:endnote w:type="continuationSeparator" w:id="0">
    <w:p w:rsidR="00970CEE" w:rsidRDefault="00970CEE" w:rsidP="005B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3681"/>
      <w:docPartObj>
        <w:docPartGallery w:val="Page Numbers (Bottom of Page)"/>
        <w:docPartUnique/>
      </w:docPartObj>
    </w:sdtPr>
    <w:sdtContent>
      <w:p w:rsidR="00AD13DE" w:rsidRDefault="00AD13DE">
        <w:pPr>
          <w:pStyle w:val="a9"/>
          <w:jc w:val="center"/>
        </w:pPr>
        <w:fldSimple w:instr=" PAGE   \* MERGEFORMAT ">
          <w:r w:rsidR="00536493">
            <w:rPr>
              <w:noProof/>
            </w:rPr>
            <w:t>7</w:t>
          </w:r>
        </w:fldSimple>
      </w:p>
    </w:sdtContent>
  </w:sdt>
  <w:p w:rsidR="00AD13DE" w:rsidRDefault="00AD13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EE" w:rsidRDefault="00970CEE" w:rsidP="005B6755">
      <w:pPr>
        <w:spacing w:after="0" w:line="240" w:lineRule="auto"/>
      </w:pPr>
      <w:r>
        <w:separator/>
      </w:r>
    </w:p>
  </w:footnote>
  <w:footnote w:type="continuationSeparator" w:id="0">
    <w:p w:rsidR="00970CEE" w:rsidRDefault="00970CEE" w:rsidP="005B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E5A"/>
    <w:rsid w:val="00002862"/>
    <w:rsid w:val="00007F99"/>
    <w:rsid w:val="00075CF3"/>
    <w:rsid w:val="000C5D80"/>
    <w:rsid w:val="000F0BDE"/>
    <w:rsid w:val="00172950"/>
    <w:rsid w:val="001813E1"/>
    <w:rsid w:val="001A0A8B"/>
    <w:rsid w:val="00204F1F"/>
    <w:rsid w:val="00234836"/>
    <w:rsid w:val="00255E9D"/>
    <w:rsid w:val="002738A9"/>
    <w:rsid w:val="00351D4F"/>
    <w:rsid w:val="00382BF7"/>
    <w:rsid w:val="003A5EE7"/>
    <w:rsid w:val="003B34A1"/>
    <w:rsid w:val="004B0FE6"/>
    <w:rsid w:val="004F181C"/>
    <w:rsid w:val="00536493"/>
    <w:rsid w:val="00542B9C"/>
    <w:rsid w:val="005B52C8"/>
    <w:rsid w:val="005B6755"/>
    <w:rsid w:val="005D6B23"/>
    <w:rsid w:val="006439E6"/>
    <w:rsid w:val="006E2C3B"/>
    <w:rsid w:val="00731197"/>
    <w:rsid w:val="00734D4C"/>
    <w:rsid w:val="00741A19"/>
    <w:rsid w:val="008059A3"/>
    <w:rsid w:val="008A2ACC"/>
    <w:rsid w:val="00944384"/>
    <w:rsid w:val="00970CEE"/>
    <w:rsid w:val="00974378"/>
    <w:rsid w:val="00980DEA"/>
    <w:rsid w:val="009D45C3"/>
    <w:rsid w:val="009E2AFD"/>
    <w:rsid w:val="00A41E5A"/>
    <w:rsid w:val="00AC3407"/>
    <w:rsid w:val="00AD13DE"/>
    <w:rsid w:val="00B07DB3"/>
    <w:rsid w:val="00B15554"/>
    <w:rsid w:val="00B15E14"/>
    <w:rsid w:val="00BC433D"/>
    <w:rsid w:val="00BD6899"/>
    <w:rsid w:val="00C72777"/>
    <w:rsid w:val="00D224FC"/>
    <w:rsid w:val="00DA4AF1"/>
    <w:rsid w:val="00DA7997"/>
    <w:rsid w:val="00E96027"/>
    <w:rsid w:val="00F542A7"/>
    <w:rsid w:val="00F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67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6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675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D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3DE"/>
  </w:style>
  <w:style w:type="paragraph" w:styleId="a9">
    <w:name w:val="footer"/>
    <w:basedOn w:val="a"/>
    <w:link w:val="aa"/>
    <w:uiPriority w:val="99"/>
    <w:unhideWhenUsed/>
    <w:rsid w:val="00AD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67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6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67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rud/shtatnoe_raspisanie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2019-07-03T11:35:00Z</cp:lastPrinted>
  <dcterms:created xsi:type="dcterms:W3CDTF">2019-07-03T11:31:00Z</dcterms:created>
  <dcterms:modified xsi:type="dcterms:W3CDTF">2019-07-03T11:38:00Z</dcterms:modified>
</cp:coreProperties>
</file>